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5A80C" w14:textId="77777777" w:rsidR="00161CD6" w:rsidRDefault="00161CD6" w:rsidP="00161C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KYO</w:t>
      </w:r>
      <w:r>
        <w:rPr>
          <w:rFonts w:cs="Times New Roman"/>
          <w:szCs w:val="24"/>
        </w:rPr>
        <w:t xml:space="preserve">      (d.ca.1435)</w:t>
      </w:r>
    </w:p>
    <w:p w14:paraId="550CCAAC" w14:textId="1787C9A7" w:rsidR="00161CD6" w:rsidRDefault="00161CD6" w:rsidP="00161C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Ottery St.Mary, De</w:t>
      </w:r>
      <w:r w:rsidR="00646FA1">
        <w:rPr>
          <w:rFonts w:cs="Times New Roman"/>
          <w:szCs w:val="24"/>
        </w:rPr>
        <w:t>v</w:t>
      </w:r>
      <w:r>
        <w:rPr>
          <w:rFonts w:cs="Times New Roman"/>
          <w:szCs w:val="24"/>
        </w:rPr>
        <w:t>on. Canon.</w:t>
      </w:r>
    </w:p>
    <w:p w14:paraId="66C7FB0E" w14:textId="77777777" w:rsidR="00161CD6" w:rsidRDefault="00161CD6" w:rsidP="00161CD6">
      <w:pPr>
        <w:pStyle w:val="NoSpacing"/>
        <w:rPr>
          <w:rFonts w:cs="Times New Roman"/>
          <w:szCs w:val="24"/>
        </w:rPr>
      </w:pPr>
    </w:p>
    <w:p w14:paraId="20F7285F" w14:textId="77777777" w:rsidR="00161CD6" w:rsidRDefault="00161CD6" w:rsidP="00161CD6">
      <w:pPr>
        <w:pStyle w:val="NoSpacing"/>
        <w:rPr>
          <w:rFonts w:cs="Times New Roman"/>
          <w:szCs w:val="24"/>
        </w:rPr>
      </w:pPr>
    </w:p>
    <w:p w14:paraId="44D487A6" w14:textId="77777777" w:rsidR="00161CD6" w:rsidRDefault="00161CD6" w:rsidP="00161C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1435</w:t>
      </w:r>
      <w:r>
        <w:rPr>
          <w:rFonts w:cs="Times New Roman"/>
          <w:szCs w:val="24"/>
        </w:rPr>
        <w:tab/>
        <w:t>Probate of his Will.</w:t>
      </w:r>
    </w:p>
    <w:p w14:paraId="2864BB8E" w14:textId="77777777" w:rsidR="00161CD6" w:rsidRDefault="00161CD6" w:rsidP="00161C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1163-1999)</w:t>
      </w:r>
    </w:p>
    <w:p w14:paraId="3B7BFEAB" w14:textId="77777777" w:rsidR="00161CD6" w:rsidRDefault="00161CD6" w:rsidP="00161CD6">
      <w:pPr>
        <w:pStyle w:val="NoSpacing"/>
        <w:rPr>
          <w:rFonts w:cs="Times New Roman"/>
          <w:szCs w:val="24"/>
        </w:rPr>
      </w:pPr>
    </w:p>
    <w:p w14:paraId="1EE5B5EC" w14:textId="77777777" w:rsidR="00161CD6" w:rsidRDefault="00161CD6" w:rsidP="00161CD6">
      <w:pPr>
        <w:pStyle w:val="NoSpacing"/>
        <w:rPr>
          <w:rFonts w:cs="Times New Roman"/>
          <w:szCs w:val="24"/>
        </w:rPr>
      </w:pPr>
    </w:p>
    <w:p w14:paraId="6D80E35E" w14:textId="77777777" w:rsidR="00161CD6" w:rsidRDefault="00161CD6" w:rsidP="00161C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2025</w:t>
      </w:r>
    </w:p>
    <w:p w14:paraId="2357EF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3757C" w14:textId="77777777" w:rsidR="00161CD6" w:rsidRDefault="00161CD6" w:rsidP="009139A6">
      <w:r>
        <w:separator/>
      </w:r>
    </w:p>
  </w:endnote>
  <w:endnote w:type="continuationSeparator" w:id="0">
    <w:p w14:paraId="1C16DC23" w14:textId="77777777" w:rsidR="00161CD6" w:rsidRDefault="00161C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43E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2F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0EA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7695" w14:textId="77777777" w:rsidR="00161CD6" w:rsidRDefault="00161CD6" w:rsidP="009139A6">
      <w:r>
        <w:separator/>
      </w:r>
    </w:p>
  </w:footnote>
  <w:footnote w:type="continuationSeparator" w:id="0">
    <w:p w14:paraId="5A18A4AA" w14:textId="77777777" w:rsidR="00161CD6" w:rsidRDefault="00161C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65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959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D2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CD6"/>
    <w:rsid w:val="000666E0"/>
    <w:rsid w:val="000A2E7A"/>
    <w:rsid w:val="001307AC"/>
    <w:rsid w:val="00161CD6"/>
    <w:rsid w:val="00190DFA"/>
    <w:rsid w:val="002510B7"/>
    <w:rsid w:val="00270799"/>
    <w:rsid w:val="002737D5"/>
    <w:rsid w:val="00357E4A"/>
    <w:rsid w:val="005C130B"/>
    <w:rsid w:val="00603C8A"/>
    <w:rsid w:val="00646FA1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BC278"/>
  <w15:chartTrackingRefBased/>
  <w15:docId w15:val="{A3494592-A0FF-4F5D-875E-FB461D680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2025-04-19T11:12:00Z</dcterms:created>
  <dcterms:modified xsi:type="dcterms:W3CDTF">2025-04-19T11:13:00Z</dcterms:modified>
</cp:coreProperties>
</file>